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-318" w:type="dxa"/>
        <w:tblLook w:val="04A0" w:firstRow="1" w:lastRow="0" w:firstColumn="1" w:lastColumn="0" w:noHBand="0" w:noVBand="1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7448AF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CC4C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CC4C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CC4C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CC4C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4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CC4C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бюджета муниципального района на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5B7EC2" w:rsidRPr="00CC4CA7" w:rsidTr="00466588">
        <w:trPr>
          <w:trHeight w:val="196"/>
        </w:trPr>
        <w:tc>
          <w:tcPr>
            <w:tcW w:w="3545" w:type="dxa"/>
            <w:shd w:val="clear" w:color="auto" w:fill="auto"/>
            <w:vAlign w:val="center"/>
            <w:hideMark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CC4CA7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 w:rsidR="009628AD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CC4CA7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 w:rsidR="009628AD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CC4CA7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="009628AD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7EC2" w:rsidRPr="00CC4CA7" w:rsidTr="00466588">
        <w:trPr>
          <w:trHeight w:val="86"/>
        </w:trPr>
        <w:tc>
          <w:tcPr>
            <w:tcW w:w="3545" w:type="dxa"/>
            <w:shd w:val="clear" w:color="auto" w:fill="auto"/>
            <w:vAlign w:val="center"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CC4CA7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65 504,5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66 236,5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образ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CC4CA7" w:rsidRPr="00904720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Правительства Российской Фе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дерации, высших исполнительных 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органов госуда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46 865,0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46 583,3</w:t>
            </w:r>
          </w:p>
        </w:tc>
      </w:tr>
      <w:tr w:rsidR="00CC4CA7" w:rsidRPr="00904720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митета социальной защиты населения Администрации</w:t>
            </w:r>
            <w:proofErr w:type="gramEnd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CC4CA7" w:rsidRPr="00904720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CC4CA7" w:rsidRPr="00904720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CC4CA7"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</w:tr>
    </w:tbl>
    <w:p w:rsidR="00EA4284" w:rsidRDefault="00EA4284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EA4284" w:rsidRPr="00CC4CA7" w:rsidTr="00EA4284">
        <w:trPr>
          <w:trHeight w:val="37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84" w:rsidRPr="00CC4CA7" w:rsidRDefault="00EA4284" w:rsidP="00E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84" w:rsidRPr="00CC4CA7" w:rsidRDefault="00EA4284" w:rsidP="00E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84" w:rsidRPr="00CC4CA7" w:rsidRDefault="00EA4284" w:rsidP="00E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84" w:rsidRPr="00CC4CA7" w:rsidRDefault="00EA4284" w:rsidP="00E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84" w:rsidRPr="00CC4CA7" w:rsidRDefault="00EA4284" w:rsidP="00E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84" w:rsidRPr="00CC4CA7" w:rsidRDefault="00EA4284" w:rsidP="00E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84" w:rsidRPr="00CC4CA7" w:rsidRDefault="00EA4284" w:rsidP="00E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84" w:rsidRPr="00CC4CA7" w:rsidRDefault="00EA4284" w:rsidP="00E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определ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38 919,7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38 526,0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443,7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в сфере гос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1 145,6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1 048,7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CC4CA7" w:rsidRPr="00904720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CC4CA7" w:rsidRPr="00904720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функций председателя Контрольно-сч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тной палаты Администрации Чудовского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</w:tr>
      <w:tr w:rsidR="00CC4CA7" w:rsidRPr="00904720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местных админ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CC4CA7" w:rsidRPr="00904720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</w:t>
            </w: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Чудовском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CC4CA7" w:rsidRPr="00904720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коррупции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4771F" w:rsidRPr="00BF68DE" w:rsidTr="0094771F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0" w:name="_GoBack"/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програ</w:t>
            </w: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мы </w:t>
            </w:r>
            <w:r w:rsidR="007C62AD"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</w:t>
            </w: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ципального района</w:t>
            </w:r>
            <w:r w:rsidR="007C62AD"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947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4771F" w:rsidRPr="00BF68DE" w:rsidTr="0094771F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947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771F" w:rsidRPr="00BF68DE" w:rsidRDefault="0094771F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68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bookmarkEnd w:id="0"/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в Чудовском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правонарушений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Перечисления некоммерческим орг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12 630,6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4 271,3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гражданской обороне и чре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7C62AD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EA4284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и техногенного характера, гра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гражданской обороне и чре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привед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скотомогильников (биотермич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7C6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7C62AD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CC4CA7"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в Чудовском муниципальном районе 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Чудовском муниципальном районе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предпринимательской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ограмма «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торговли в Чудовском муниципальном ра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монопрофильном муниципальном образовании Грузинское сельское поселение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юридическим лицам (кроме государственных учреждений) и ф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зическим лицам –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земельно-имущественным комплексом Ч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7C62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автономной некоммерч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ской организации </w:t>
            </w:r>
            <w:r w:rsidR="007C62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«Туристический офис «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Русь Новгородская</w:t>
            </w:r>
            <w:r w:rsidR="007C62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фина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совое обеспечение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некоммерческим организ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циям (за исключением государстве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(муниципальных) учреждений</w:t>
            </w:r>
            <w:r w:rsidR="007C62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7C62AD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земельно-имущественным комплексом Ч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7C6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7C62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ремонту муниципального ж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Строительство, реконструкция и 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объектов и сетей водоснабжения и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249 128,3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242 785,9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нальной безопасности муниципальных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дошкольных образовательных орган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</w:tr>
      <w:tr w:rsidR="00CC4CA7" w:rsidRPr="0094771F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4771F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29 506,6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28 774,9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основной деятельности </w:t>
            </w:r>
            <w:r w:rsidR="00BB7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 учебниками и учебными п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ными образовательными организац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безопасности муниципальных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сти муниципальных учреждений на выполнение указов Президента РФ в части повышения заработной платы педагогическим работникам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образовательных организаций 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Финансовое обеспечение основной деятельности </w:t>
            </w:r>
            <w:r w:rsidR="00BB7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21 011,5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д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полнительного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BB7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 спорта Чудовского муниципального района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массового спорта на территории Чудовского муниц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льная программа «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управления в Чудовском муницип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Организация дополнительного пр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фессионального образования лиц, з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мещающих муниципальные должн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муниципальных служащих и сл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BB780D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социализацию и самореализацию молод</w:t>
            </w:r>
            <w:r w:rsidR="00BB7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ежи, развитию потенциала молоде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BB7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  <w:r w:rsidR="00BB7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учреждений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BB780D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подготовки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BB7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работы среди молоде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BB780D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ренных детей и талантливой молод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</w:t>
            </w:r>
            <w:r w:rsidR="00BB7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мероприятий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профилактике правонарушений 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7C6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7C6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предоставлению услуг в сфере библиотечно-библиографического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обслуживания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публикации м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зейных предметов, музейных колле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Чудовск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муниципального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BB78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«Устойчивое развитие </w:t>
            </w:r>
            <w:proofErr w:type="gramStart"/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Чудовском муниц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на капитальное строительство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(реконструкцию) центра досуга Кра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и автономным учреждениям, государственным (м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113 376,7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BB780D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84 690,5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82 435,7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82 434,5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BB780D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20 464,4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20 214,4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</w:t>
            </w:r>
            <w:r w:rsidR="00BB7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венных полномочий по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мер социальной поддерж</w:t>
            </w:r>
            <w:r w:rsidR="00BB7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ки по оплате жилья и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гребению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Осуществление отдельных госуда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лению </w:t>
            </w:r>
            <w:proofErr w:type="gramStart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поддержки ветеранов труда Новгородской обл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социальной поддержки на газифик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домовладений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BB7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земельно-имущественным комплексом Ч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улучшению жилищных усл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вий отдельных категорий граждан (строительство, приобретение, кап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тальный ремонт)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Социальные выплаты гражданам, 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кроме публичных нормативных соц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 территории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Чудовского муниц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7C6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28 533,8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за счет облас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дение, причитающееся приемному родителю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Единовременная выплата лицам из числа детей-сирот и детей, оставши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2017-2020 г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7C6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7C62AD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CC4CA7"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льготы на прое</w:t>
            </w:r>
            <w:proofErr w:type="gramStart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14 739,1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8 783,4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</w:t>
            </w:r>
            <w:r w:rsidR="00EA42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иных мер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правонарушений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Чудовского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массового спорта на территории Чудовского муниц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на стр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EA4284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EA42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Межбюджетные трансферты общего 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характера бюджетам субъектов Ро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Дотации на выравнивание бюдже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EA4284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CC4CA7"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EA4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</w:t>
            </w:r>
            <w:r w:rsidR="00EA42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CC4CA7" w:rsidRPr="00CC4CA7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CC4CA7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C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CC4CA7" w:rsidRPr="009B2C84" w:rsidTr="00CC4CA7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9B2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521 077,7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CA7" w:rsidRPr="009B2C84" w:rsidRDefault="00CC4CA7" w:rsidP="00CC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500 117,0</w:t>
            </w:r>
          </w:p>
        </w:tc>
      </w:tr>
    </w:tbl>
    <w:p w:rsidR="00265706" w:rsidRPr="005B3745" w:rsidRDefault="00265706">
      <w:pPr>
        <w:rPr>
          <w:sz w:val="20"/>
          <w:szCs w:val="20"/>
        </w:rPr>
      </w:pPr>
    </w:p>
    <w:sectPr w:rsidR="00265706" w:rsidRPr="005B3745" w:rsidSect="00F1776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D0" w:rsidRDefault="00397AD0" w:rsidP="00741F24">
      <w:pPr>
        <w:spacing w:after="0" w:line="240" w:lineRule="auto"/>
      </w:pPr>
      <w:r>
        <w:separator/>
      </w:r>
    </w:p>
  </w:endnote>
  <w:endnote w:type="continuationSeparator" w:id="0">
    <w:p w:rsidR="00397AD0" w:rsidRDefault="00397AD0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D0" w:rsidRDefault="00397AD0" w:rsidP="00741F24">
      <w:pPr>
        <w:spacing w:after="0" w:line="240" w:lineRule="auto"/>
      </w:pPr>
      <w:r>
        <w:separator/>
      </w:r>
    </w:p>
  </w:footnote>
  <w:footnote w:type="continuationSeparator" w:id="0">
    <w:p w:rsidR="00397AD0" w:rsidRDefault="00397AD0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625145"/>
      <w:docPartObj>
        <w:docPartGallery w:val="Page Numbers (Top of Page)"/>
        <w:docPartUnique/>
      </w:docPartObj>
    </w:sdtPr>
    <w:sdtEndPr/>
    <w:sdtContent>
      <w:p w:rsidR="00904720" w:rsidRDefault="00904720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68D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04720" w:rsidRDefault="009047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13F"/>
    <w:rsid w:val="000122C0"/>
    <w:rsid w:val="00043FFC"/>
    <w:rsid w:val="00066FBD"/>
    <w:rsid w:val="000939E0"/>
    <w:rsid w:val="000E3178"/>
    <w:rsid w:val="00110CDB"/>
    <w:rsid w:val="00127CB3"/>
    <w:rsid w:val="001340B4"/>
    <w:rsid w:val="001351BC"/>
    <w:rsid w:val="001D2DC7"/>
    <w:rsid w:val="00206604"/>
    <w:rsid w:val="002153FB"/>
    <w:rsid w:val="00265706"/>
    <w:rsid w:val="002B7779"/>
    <w:rsid w:val="002C58F9"/>
    <w:rsid w:val="002F0A05"/>
    <w:rsid w:val="00326AD4"/>
    <w:rsid w:val="00341EC0"/>
    <w:rsid w:val="00344F10"/>
    <w:rsid w:val="0036213F"/>
    <w:rsid w:val="0037004E"/>
    <w:rsid w:val="00376C8D"/>
    <w:rsid w:val="00397AD0"/>
    <w:rsid w:val="003D2ABC"/>
    <w:rsid w:val="003F296F"/>
    <w:rsid w:val="003F7402"/>
    <w:rsid w:val="00425602"/>
    <w:rsid w:val="00456169"/>
    <w:rsid w:val="00466588"/>
    <w:rsid w:val="00505698"/>
    <w:rsid w:val="00544545"/>
    <w:rsid w:val="0059023F"/>
    <w:rsid w:val="005B3745"/>
    <w:rsid w:val="005B7EC2"/>
    <w:rsid w:val="005D087C"/>
    <w:rsid w:val="005E566A"/>
    <w:rsid w:val="006052D8"/>
    <w:rsid w:val="00635E34"/>
    <w:rsid w:val="00677E1C"/>
    <w:rsid w:val="006C4431"/>
    <w:rsid w:val="00734203"/>
    <w:rsid w:val="00741F24"/>
    <w:rsid w:val="007448AF"/>
    <w:rsid w:val="007640B9"/>
    <w:rsid w:val="00787106"/>
    <w:rsid w:val="007C4DC7"/>
    <w:rsid w:val="007C62AD"/>
    <w:rsid w:val="00821A18"/>
    <w:rsid w:val="00904720"/>
    <w:rsid w:val="0092306B"/>
    <w:rsid w:val="0094771F"/>
    <w:rsid w:val="00956137"/>
    <w:rsid w:val="009628AD"/>
    <w:rsid w:val="00975FF0"/>
    <w:rsid w:val="009B1B82"/>
    <w:rsid w:val="009B2C84"/>
    <w:rsid w:val="009D1489"/>
    <w:rsid w:val="009F0386"/>
    <w:rsid w:val="00A4532D"/>
    <w:rsid w:val="00A53936"/>
    <w:rsid w:val="00AA550E"/>
    <w:rsid w:val="00B34F0E"/>
    <w:rsid w:val="00B47461"/>
    <w:rsid w:val="00B96309"/>
    <w:rsid w:val="00B97CF6"/>
    <w:rsid w:val="00BB780D"/>
    <w:rsid w:val="00BF68DE"/>
    <w:rsid w:val="00C566DE"/>
    <w:rsid w:val="00C62930"/>
    <w:rsid w:val="00CB5D15"/>
    <w:rsid w:val="00CC4CA7"/>
    <w:rsid w:val="00D12FE4"/>
    <w:rsid w:val="00DE5E08"/>
    <w:rsid w:val="00DE798E"/>
    <w:rsid w:val="00E566B2"/>
    <w:rsid w:val="00E56A11"/>
    <w:rsid w:val="00EA4284"/>
    <w:rsid w:val="00EF33DA"/>
    <w:rsid w:val="00F17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2F89C-8571-4574-BE38-4CC02547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21</Pages>
  <Words>7815</Words>
  <Characters>44549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5</cp:revision>
  <cp:lastPrinted>2017-01-10T09:28:00Z</cp:lastPrinted>
  <dcterms:created xsi:type="dcterms:W3CDTF">2018-02-03T12:37:00Z</dcterms:created>
  <dcterms:modified xsi:type="dcterms:W3CDTF">2018-02-05T12:02:00Z</dcterms:modified>
</cp:coreProperties>
</file>